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3C3BB" w14:textId="1473C84B" w:rsidR="00C7650E" w:rsidRDefault="00C7650E" w:rsidP="00674C98">
      <w:pPr>
        <w:pStyle w:val="NoSpacing"/>
        <w:rPr>
          <w:rFonts w:ascii="Times New Roman" w:hAnsi="Times New Roman" w:cs="Times New Roman"/>
          <w:sz w:val="24"/>
          <w:szCs w:val="24"/>
          <w:lang w:val="es-AR"/>
        </w:rPr>
      </w:pPr>
      <w:r w:rsidRPr="00C7650E">
        <w:rPr>
          <w:rFonts w:ascii="Times New Roman" w:hAnsi="Times New Roman" w:cs="Times New Roman"/>
          <w:sz w:val="24"/>
          <w:szCs w:val="24"/>
          <w:lang w:val="es-AR"/>
        </w:rPr>
        <w:t>20 de octubre de 2024</w:t>
      </w:r>
    </w:p>
    <w:p w14:paraId="736E2E21" w14:textId="77777777" w:rsidR="00674C98" w:rsidRDefault="00674C98" w:rsidP="00674C98">
      <w:pPr>
        <w:pStyle w:val="NoSpacing"/>
        <w:rPr>
          <w:rFonts w:ascii="Times New Roman" w:hAnsi="Times New Roman" w:cs="Times New Roman"/>
          <w:sz w:val="24"/>
          <w:szCs w:val="24"/>
          <w:lang w:val="es-AR"/>
        </w:rPr>
      </w:pPr>
    </w:p>
    <w:p w14:paraId="658D1684" w14:textId="77777777" w:rsidR="00674C98" w:rsidRPr="00C7650E" w:rsidRDefault="00674C98" w:rsidP="00674C98">
      <w:pPr>
        <w:pStyle w:val="NoSpacing"/>
        <w:rPr>
          <w:rFonts w:ascii="Times New Roman" w:hAnsi="Times New Roman" w:cs="Times New Roman"/>
          <w:sz w:val="24"/>
          <w:szCs w:val="24"/>
          <w:lang w:val="es-AR"/>
        </w:rPr>
      </w:pPr>
    </w:p>
    <w:p w14:paraId="0B3D5922" w14:textId="77777777" w:rsidR="00C7650E" w:rsidRDefault="00C7650E" w:rsidP="00674C98">
      <w:pPr>
        <w:pStyle w:val="NoSpacing"/>
        <w:rPr>
          <w:lang w:val="es-AR"/>
        </w:rPr>
      </w:pPr>
    </w:p>
    <w:p w14:paraId="754345C5" w14:textId="3D6A87E4"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Queridos hermanos y hermanas en Cristo</w:t>
      </w:r>
      <w:r>
        <w:rPr>
          <w:rFonts w:ascii="Times New Roman" w:eastAsia="Times New Roman" w:hAnsi="Times New Roman" w:cs="Times New Roman"/>
          <w:kern w:val="0"/>
          <w:sz w:val="24"/>
          <w:szCs w:val="24"/>
          <w:lang w:val="es-AR"/>
          <w14:ligatures w14:val="none"/>
        </w:rPr>
        <w:t>,</w:t>
      </w:r>
    </w:p>
    <w:p w14:paraId="1DF594A7" w14:textId="77777777" w:rsidR="00674C98" w:rsidRPr="00C7650E"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30D884A3" w14:textId="7C35DA46"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Al reunirnos en comunión este Domingo Mundial de las Misiones, les extiendo una sincera invitación del Papa Francisco, inspirada en el Evangelio:</w:t>
      </w:r>
      <w:r w:rsidR="00674C98">
        <w:rPr>
          <w:rFonts w:ascii="Times New Roman" w:eastAsia="Times New Roman" w:hAnsi="Times New Roman" w:cs="Times New Roman"/>
          <w:kern w:val="0"/>
          <w:sz w:val="24"/>
          <w:szCs w:val="24"/>
          <w:lang w:val="es-AR"/>
          <w14:ligatures w14:val="none"/>
        </w:rPr>
        <w:t xml:space="preserve"> </w:t>
      </w:r>
      <w:r w:rsidRPr="00C7650E">
        <w:rPr>
          <w:rFonts w:ascii="Times New Roman" w:eastAsia="Times New Roman" w:hAnsi="Times New Roman" w:cs="Times New Roman"/>
          <w:kern w:val="0"/>
          <w:sz w:val="24"/>
          <w:szCs w:val="24"/>
          <w:lang w:val="es-AR"/>
          <w14:ligatures w14:val="none"/>
        </w:rPr>
        <w:t xml:space="preserve"> "Vayan e inviten a todos al banquete</w:t>
      </w:r>
      <w:r w:rsidR="00876425">
        <w:rPr>
          <w:rFonts w:ascii="Times New Roman" w:eastAsia="Times New Roman" w:hAnsi="Times New Roman" w:cs="Times New Roman"/>
          <w:kern w:val="0"/>
          <w:sz w:val="24"/>
          <w:szCs w:val="24"/>
          <w:lang w:val="es-AR"/>
          <w14:ligatures w14:val="none"/>
        </w:rPr>
        <w:t>”</w:t>
      </w:r>
      <w:r w:rsidRPr="00C7650E">
        <w:rPr>
          <w:rFonts w:ascii="Times New Roman" w:eastAsia="Times New Roman" w:hAnsi="Times New Roman" w:cs="Times New Roman"/>
          <w:kern w:val="0"/>
          <w:sz w:val="24"/>
          <w:szCs w:val="24"/>
          <w:lang w:val="es-AR"/>
          <w14:ligatures w14:val="none"/>
        </w:rPr>
        <w:t xml:space="preserve"> (cf. Mt</w:t>
      </w:r>
      <w:r w:rsidR="00126C00">
        <w:rPr>
          <w:rFonts w:ascii="Times New Roman" w:eastAsia="Times New Roman" w:hAnsi="Times New Roman" w:cs="Times New Roman"/>
          <w:kern w:val="0"/>
          <w:sz w:val="24"/>
          <w:szCs w:val="24"/>
          <w:lang w:val="es-AR"/>
          <w14:ligatures w14:val="none"/>
        </w:rPr>
        <w:t>.</w:t>
      </w:r>
      <w:r w:rsidRPr="00C7650E">
        <w:rPr>
          <w:rFonts w:ascii="Times New Roman" w:eastAsia="Times New Roman" w:hAnsi="Times New Roman" w:cs="Times New Roman"/>
          <w:kern w:val="0"/>
          <w:sz w:val="24"/>
          <w:szCs w:val="24"/>
          <w:lang w:val="es-AR"/>
          <w14:ligatures w14:val="none"/>
        </w:rPr>
        <w:t xml:space="preserve"> 22,9).</w:t>
      </w:r>
      <w:r w:rsidR="00876425">
        <w:rPr>
          <w:rFonts w:ascii="Times New Roman" w:eastAsia="Times New Roman" w:hAnsi="Times New Roman" w:cs="Times New Roman"/>
          <w:kern w:val="0"/>
          <w:sz w:val="24"/>
          <w:szCs w:val="24"/>
          <w:lang w:val="es-AR"/>
          <w14:ligatures w14:val="none"/>
        </w:rPr>
        <w:t xml:space="preserve"> </w:t>
      </w:r>
      <w:r w:rsidRPr="00C7650E">
        <w:rPr>
          <w:rFonts w:ascii="Times New Roman" w:eastAsia="Times New Roman" w:hAnsi="Times New Roman" w:cs="Times New Roman"/>
          <w:kern w:val="0"/>
          <w:sz w:val="24"/>
          <w:szCs w:val="24"/>
          <w:lang w:val="es-AR"/>
          <w14:ligatures w14:val="none"/>
        </w:rPr>
        <w:t xml:space="preserve"> Este llamado a la misión resuena profundamente en el núcleo de nuestra fe, instándonos a compartir el amor de Dios con el mundo.</w:t>
      </w:r>
    </w:p>
    <w:p w14:paraId="52B454E3" w14:textId="77777777" w:rsidR="00674C98" w:rsidRPr="00C7650E"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7D65349B" w14:textId="77777777"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Hace más de un siglo, nuestra propia comunidad católica en los Estados Unidos fue nutrida por la generosidad de la Iglesia mundial que contribuyó a lo que hoy es esta segunda colecta. Ahora, estamos llamados a extender esa misma generosidad a nuestros hermanos y hermanas en más de 1,150 territorios de misión en Asia, África, América Latina, las Islas del Pacífico y el Medio Oriente.</w:t>
      </w:r>
    </w:p>
    <w:p w14:paraId="2EAA10A1" w14:textId="77777777" w:rsidR="00674C98" w:rsidRPr="00C7650E"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2EA024E2" w14:textId="77777777"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La colecta del Domingo Mundial de las Misiones apoya directamente a los seminarios, futuras religiosas, catequistas, escuelas católicas que proporcionan educación esencial y centros de salud que brindan atención esencial, encarnando el amor de Cristo.</w:t>
      </w:r>
    </w:p>
    <w:p w14:paraId="135468B6" w14:textId="77777777" w:rsidR="00674C98" w:rsidRPr="00C7650E"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50B3AE45" w14:textId="18DD9C87"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 xml:space="preserve">Como miembros de la Iglesia Católica, que es universal por su propia naturaleza, estamos invitados a participar activamente en esta misión. </w:t>
      </w:r>
      <w:r w:rsidR="00876425">
        <w:rPr>
          <w:rFonts w:ascii="Times New Roman" w:eastAsia="Times New Roman" w:hAnsi="Times New Roman" w:cs="Times New Roman"/>
          <w:kern w:val="0"/>
          <w:sz w:val="24"/>
          <w:szCs w:val="24"/>
          <w:lang w:val="es-AR"/>
          <w14:ligatures w14:val="none"/>
        </w:rPr>
        <w:t xml:space="preserve"> </w:t>
      </w:r>
      <w:r w:rsidRPr="00C7650E">
        <w:rPr>
          <w:rFonts w:ascii="Times New Roman" w:eastAsia="Times New Roman" w:hAnsi="Times New Roman" w:cs="Times New Roman"/>
          <w:kern w:val="0"/>
          <w:sz w:val="24"/>
          <w:szCs w:val="24"/>
          <w:lang w:val="es-AR"/>
          <w14:ligatures w14:val="none"/>
        </w:rPr>
        <w:t>Nuestras contribuciones y oraciones en el Domingo Mundial de las Misiones apoyan el trabajo vital de evangelización de la Iglesia, invitando a todos a experimentar la alegría y la esperanza que se encuentran en Cristo.</w:t>
      </w:r>
    </w:p>
    <w:p w14:paraId="7FA0DF62" w14:textId="77777777" w:rsidR="00674C98" w:rsidRPr="00C7650E"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18316170" w14:textId="5070F7C2"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 xml:space="preserve">Les insto, queridos amigos, a responder generosamente a este llamado. </w:t>
      </w:r>
      <w:r w:rsidR="00876425">
        <w:rPr>
          <w:rFonts w:ascii="Times New Roman" w:eastAsia="Times New Roman" w:hAnsi="Times New Roman" w:cs="Times New Roman"/>
          <w:kern w:val="0"/>
          <w:sz w:val="24"/>
          <w:szCs w:val="24"/>
          <w:lang w:val="es-AR"/>
          <w14:ligatures w14:val="none"/>
        </w:rPr>
        <w:t xml:space="preserve"> </w:t>
      </w:r>
      <w:r w:rsidRPr="00C7650E">
        <w:rPr>
          <w:rFonts w:ascii="Times New Roman" w:eastAsia="Times New Roman" w:hAnsi="Times New Roman" w:cs="Times New Roman"/>
          <w:kern w:val="0"/>
          <w:sz w:val="24"/>
          <w:szCs w:val="24"/>
          <w:lang w:val="es-AR"/>
          <w14:ligatures w14:val="none"/>
        </w:rPr>
        <w:t xml:space="preserve">Unámonos en oración por el éxito de las actividades misioneras de la Iglesia y por los misioneros que dedican sus vidas a difundir el Evangelio. </w:t>
      </w:r>
      <w:r w:rsidR="00876425">
        <w:rPr>
          <w:rFonts w:ascii="Times New Roman" w:eastAsia="Times New Roman" w:hAnsi="Times New Roman" w:cs="Times New Roman"/>
          <w:kern w:val="0"/>
          <w:sz w:val="24"/>
          <w:szCs w:val="24"/>
          <w:lang w:val="es-AR"/>
          <w14:ligatures w14:val="none"/>
        </w:rPr>
        <w:t xml:space="preserve"> </w:t>
      </w:r>
      <w:r w:rsidRPr="00C7650E">
        <w:rPr>
          <w:rFonts w:ascii="Times New Roman" w:eastAsia="Times New Roman" w:hAnsi="Times New Roman" w:cs="Times New Roman"/>
          <w:kern w:val="0"/>
          <w:sz w:val="24"/>
          <w:szCs w:val="24"/>
          <w:lang w:val="es-AR"/>
          <w14:ligatures w14:val="none"/>
        </w:rPr>
        <w:t>Su generosidad es un testimonio poderoso del amor y la compasión que están en el corazón de nuestra fe.</w:t>
      </w:r>
    </w:p>
    <w:p w14:paraId="6CDB46EC" w14:textId="77777777" w:rsidR="00674C98" w:rsidRPr="00C7650E"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3973CD65" w14:textId="77777777" w:rsidR="00C7650E" w:rsidRDefault="00C7650E" w:rsidP="00674C98">
      <w:pPr>
        <w:spacing w:after="0" w:line="240" w:lineRule="auto"/>
        <w:rPr>
          <w:rFonts w:ascii="Times New Roman" w:eastAsia="Times New Roman" w:hAnsi="Times New Roman" w:cs="Times New Roman"/>
          <w:kern w:val="0"/>
          <w:sz w:val="24"/>
          <w:szCs w:val="24"/>
          <w:lang w:val="es-AR"/>
          <w14:ligatures w14:val="none"/>
        </w:rPr>
      </w:pPr>
      <w:r w:rsidRPr="00C7650E">
        <w:rPr>
          <w:rFonts w:ascii="Times New Roman" w:eastAsia="Times New Roman" w:hAnsi="Times New Roman" w:cs="Times New Roman"/>
          <w:kern w:val="0"/>
          <w:sz w:val="24"/>
          <w:szCs w:val="24"/>
          <w:lang w:val="es-AR"/>
          <w14:ligatures w14:val="none"/>
        </w:rPr>
        <w:t>Que este Domingo Mundial de las Misiones profundice nuestro compromiso con la misión universal de la Iglesia. Juntos, regocijémonos en la oportunidad de compartir el amor de Dios con el mundo, invitando a todos al banquete del Señor.</w:t>
      </w:r>
    </w:p>
    <w:p w14:paraId="3D7FB27C" w14:textId="77777777" w:rsidR="00674C98" w:rsidRDefault="00674C98" w:rsidP="00674C98">
      <w:pPr>
        <w:spacing w:after="0" w:line="240" w:lineRule="auto"/>
        <w:rPr>
          <w:rFonts w:ascii="Times New Roman" w:eastAsia="Times New Roman" w:hAnsi="Times New Roman" w:cs="Times New Roman"/>
          <w:kern w:val="0"/>
          <w:sz w:val="24"/>
          <w:szCs w:val="24"/>
          <w:lang w:val="es-AR"/>
          <w14:ligatures w14:val="none"/>
        </w:rPr>
      </w:pPr>
    </w:p>
    <w:p w14:paraId="5D3A17E0" w14:textId="3253B1BA" w:rsidR="00674C98" w:rsidRPr="00674C98" w:rsidRDefault="00674C98" w:rsidP="00674C98">
      <w:pPr>
        <w:spacing w:after="0" w:line="240" w:lineRule="auto"/>
        <w:rPr>
          <w:rFonts w:ascii="Times New Roman" w:hAnsi="Times New Roman" w:cs="Times New Roman"/>
          <w:sz w:val="24"/>
          <w:szCs w:val="24"/>
          <w:lang w:val="es-MX"/>
        </w:rPr>
      </w:pPr>
      <w:r w:rsidRPr="00674C98">
        <w:rPr>
          <w:rFonts w:ascii="Times New Roman" w:hAnsi="Times New Roman" w:cs="Times New Roman"/>
          <w:sz w:val="24"/>
          <w:szCs w:val="24"/>
          <w:lang w:val="es-MX"/>
        </w:rPr>
        <w:t>Que el Señor Jesús, por intercesión de María Santísima, le conceda paz y alegría</w:t>
      </w:r>
      <w:r w:rsidR="006F5C84">
        <w:rPr>
          <w:rFonts w:ascii="Times New Roman" w:hAnsi="Times New Roman" w:cs="Times New Roman"/>
          <w:sz w:val="24"/>
          <w:szCs w:val="24"/>
          <w:lang w:val="es-MX"/>
        </w:rPr>
        <w:t>,</w:t>
      </w:r>
    </w:p>
    <w:p w14:paraId="18B2CE89" w14:textId="77777777" w:rsidR="00674C98" w:rsidRPr="00674C98" w:rsidRDefault="00674C98" w:rsidP="00674C98">
      <w:pPr>
        <w:spacing w:after="0" w:line="240" w:lineRule="auto"/>
        <w:rPr>
          <w:rFonts w:ascii="Times New Roman" w:hAnsi="Times New Roman" w:cs="Times New Roman"/>
          <w:sz w:val="24"/>
          <w:szCs w:val="24"/>
          <w:lang w:val="es-MX"/>
        </w:rPr>
      </w:pPr>
    </w:p>
    <w:p w14:paraId="7D19B2EB" w14:textId="77777777" w:rsidR="00674C98" w:rsidRPr="00674C98" w:rsidRDefault="00674C98" w:rsidP="00674C98">
      <w:pPr>
        <w:spacing w:after="0" w:line="240" w:lineRule="auto"/>
        <w:rPr>
          <w:rFonts w:ascii="Times New Roman" w:hAnsi="Times New Roman" w:cs="Times New Roman"/>
          <w:sz w:val="24"/>
          <w:szCs w:val="24"/>
          <w:lang w:val="es-MX"/>
        </w:rPr>
      </w:pPr>
    </w:p>
    <w:p w14:paraId="5DF1D92E" w14:textId="77777777" w:rsidR="00674C98" w:rsidRPr="00674C98" w:rsidRDefault="00674C98" w:rsidP="00674C98">
      <w:pPr>
        <w:spacing w:after="0" w:line="240" w:lineRule="auto"/>
        <w:rPr>
          <w:rFonts w:ascii="Times New Roman" w:hAnsi="Times New Roman" w:cs="Times New Roman"/>
          <w:sz w:val="24"/>
          <w:szCs w:val="24"/>
          <w:lang w:val="es-MX"/>
        </w:rPr>
      </w:pPr>
    </w:p>
    <w:p w14:paraId="1929BC69" w14:textId="77777777" w:rsidR="00674C98" w:rsidRPr="00674C98" w:rsidRDefault="00674C98" w:rsidP="00674C98">
      <w:pPr>
        <w:spacing w:after="0" w:line="240" w:lineRule="auto"/>
        <w:rPr>
          <w:rFonts w:ascii="Times New Roman" w:hAnsi="Times New Roman" w:cs="Times New Roman"/>
          <w:sz w:val="24"/>
          <w:szCs w:val="24"/>
          <w:lang w:val="es-MX"/>
        </w:rPr>
      </w:pPr>
    </w:p>
    <w:p w14:paraId="712DCEA6" w14:textId="77777777" w:rsidR="00674C98" w:rsidRPr="00674C98" w:rsidRDefault="00674C98" w:rsidP="00674C98">
      <w:pPr>
        <w:spacing w:after="0" w:line="240" w:lineRule="auto"/>
        <w:rPr>
          <w:rFonts w:ascii="Times New Roman" w:hAnsi="Times New Roman" w:cs="Times New Roman"/>
          <w:sz w:val="24"/>
          <w:szCs w:val="24"/>
          <w:lang w:val="es-MX"/>
        </w:rPr>
      </w:pPr>
      <w:r w:rsidRPr="00674C98">
        <w:rPr>
          <w:rFonts w:ascii="Times New Roman" w:hAnsi="Times New Roman" w:cs="Times New Roman"/>
          <w:sz w:val="24"/>
          <w:szCs w:val="24"/>
          <w:lang w:val="es-MX"/>
        </w:rPr>
        <w:t>+ José H. Gomez</w:t>
      </w:r>
    </w:p>
    <w:p w14:paraId="710DF71B" w14:textId="055DB397" w:rsidR="00674C98" w:rsidRDefault="00674C98" w:rsidP="00674C98">
      <w:pPr>
        <w:spacing w:after="0" w:line="240" w:lineRule="auto"/>
        <w:rPr>
          <w:rFonts w:ascii="Times New Roman" w:hAnsi="Times New Roman" w:cs="Times New Roman"/>
          <w:sz w:val="24"/>
          <w:szCs w:val="24"/>
          <w:lang w:val="es-MX"/>
        </w:rPr>
      </w:pPr>
      <w:r w:rsidRPr="00674C98">
        <w:rPr>
          <w:rFonts w:ascii="Times New Roman" w:hAnsi="Times New Roman" w:cs="Times New Roman"/>
          <w:sz w:val="24"/>
          <w:szCs w:val="24"/>
          <w:lang w:val="es-MX"/>
        </w:rPr>
        <w:t>Arzobispo de Los Ángeles</w:t>
      </w:r>
    </w:p>
    <w:p w14:paraId="14AADF53" w14:textId="77777777" w:rsidR="00674C98" w:rsidRDefault="00674C98" w:rsidP="00674C98">
      <w:pPr>
        <w:pStyle w:val="NoSpacing"/>
        <w:rPr>
          <w:rFonts w:ascii="Times New Roman" w:hAnsi="Times New Roman" w:cs="Times New Roman"/>
          <w:sz w:val="24"/>
          <w:szCs w:val="24"/>
          <w:lang w:val="es-MX"/>
        </w:rPr>
      </w:pPr>
    </w:p>
    <w:p w14:paraId="5ED15527" w14:textId="77777777" w:rsidR="002D5F74" w:rsidRPr="00674C98" w:rsidRDefault="002D5F74">
      <w:pPr>
        <w:rPr>
          <w:lang w:val="es-MX"/>
        </w:rPr>
      </w:pPr>
    </w:p>
    <w:sectPr w:rsidR="002D5F74" w:rsidRPr="00674C98" w:rsidSect="00674C98">
      <w:pgSz w:w="12240" w:h="15840"/>
      <w:pgMar w:top="2880" w:right="1584"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0E"/>
    <w:rsid w:val="00126C00"/>
    <w:rsid w:val="001A6CC6"/>
    <w:rsid w:val="002D5F74"/>
    <w:rsid w:val="00525CEF"/>
    <w:rsid w:val="00674C98"/>
    <w:rsid w:val="006F5C84"/>
    <w:rsid w:val="00876425"/>
    <w:rsid w:val="00A35F5A"/>
    <w:rsid w:val="00C45FC3"/>
    <w:rsid w:val="00C7650E"/>
    <w:rsid w:val="00F1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99CF"/>
  <w15:chartTrackingRefBased/>
  <w15:docId w15:val="{48C59C21-6983-4BD6-A24E-42ACC380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50E"/>
    <w:rPr>
      <w:rFonts w:eastAsiaTheme="majorEastAsia" w:cstheme="majorBidi"/>
      <w:color w:val="272727" w:themeColor="text1" w:themeTint="D8"/>
    </w:rPr>
  </w:style>
  <w:style w:type="paragraph" w:styleId="Title">
    <w:name w:val="Title"/>
    <w:basedOn w:val="Normal"/>
    <w:next w:val="Normal"/>
    <w:link w:val="TitleChar"/>
    <w:uiPriority w:val="10"/>
    <w:qFormat/>
    <w:rsid w:val="00C76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50E"/>
    <w:pPr>
      <w:spacing w:before="160"/>
      <w:jc w:val="center"/>
    </w:pPr>
    <w:rPr>
      <w:i/>
      <w:iCs/>
      <w:color w:val="404040" w:themeColor="text1" w:themeTint="BF"/>
    </w:rPr>
  </w:style>
  <w:style w:type="character" w:customStyle="1" w:styleId="QuoteChar">
    <w:name w:val="Quote Char"/>
    <w:basedOn w:val="DefaultParagraphFont"/>
    <w:link w:val="Quote"/>
    <w:uiPriority w:val="29"/>
    <w:rsid w:val="00C7650E"/>
    <w:rPr>
      <w:i/>
      <w:iCs/>
      <w:color w:val="404040" w:themeColor="text1" w:themeTint="BF"/>
    </w:rPr>
  </w:style>
  <w:style w:type="paragraph" w:styleId="ListParagraph">
    <w:name w:val="List Paragraph"/>
    <w:basedOn w:val="Normal"/>
    <w:uiPriority w:val="34"/>
    <w:qFormat/>
    <w:rsid w:val="00C7650E"/>
    <w:pPr>
      <w:ind w:left="720"/>
      <w:contextualSpacing/>
    </w:pPr>
  </w:style>
  <w:style w:type="character" w:styleId="IntenseEmphasis">
    <w:name w:val="Intense Emphasis"/>
    <w:basedOn w:val="DefaultParagraphFont"/>
    <w:uiPriority w:val="21"/>
    <w:qFormat/>
    <w:rsid w:val="00C7650E"/>
    <w:rPr>
      <w:i/>
      <w:iCs/>
      <w:color w:val="0F4761" w:themeColor="accent1" w:themeShade="BF"/>
    </w:rPr>
  </w:style>
  <w:style w:type="paragraph" w:styleId="IntenseQuote">
    <w:name w:val="Intense Quote"/>
    <w:basedOn w:val="Normal"/>
    <w:next w:val="Normal"/>
    <w:link w:val="IntenseQuoteChar"/>
    <w:uiPriority w:val="30"/>
    <w:qFormat/>
    <w:rsid w:val="00C76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50E"/>
    <w:rPr>
      <w:i/>
      <w:iCs/>
      <w:color w:val="0F4761" w:themeColor="accent1" w:themeShade="BF"/>
    </w:rPr>
  </w:style>
  <w:style w:type="character" w:styleId="IntenseReference">
    <w:name w:val="Intense Reference"/>
    <w:basedOn w:val="DefaultParagraphFont"/>
    <w:uiPriority w:val="32"/>
    <w:qFormat/>
    <w:rsid w:val="00C7650E"/>
    <w:rPr>
      <w:b/>
      <w:bCs/>
      <w:smallCaps/>
      <w:color w:val="0F4761" w:themeColor="accent1" w:themeShade="BF"/>
      <w:spacing w:val="5"/>
    </w:rPr>
  </w:style>
  <w:style w:type="paragraph" w:styleId="NoSpacing">
    <w:name w:val="No Spacing"/>
    <w:uiPriority w:val="1"/>
    <w:qFormat/>
    <w:rsid w:val="00C76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E76B9E6302CF46B8EEE36F3706F437" ma:contentTypeVersion="15" ma:contentTypeDescription="Create a new document." ma:contentTypeScope="" ma:versionID="70b69c80830725b1d7e30b9602eae3a4">
  <xsd:schema xmlns:xsd="http://www.w3.org/2001/XMLSchema" xmlns:xs="http://www.w3.org/2001/XMLSchema" xmlns:p="http://schemas.microsoft.com/office/2006/metadata/properties" xmlns:ns2="f0ac1cba-df4f-4fe2-8c1d-2af72a35ddec" xmlns:ns3="6d9a0818-7edd-4037-9198-5cb936de408f" targetNamespace="http://schemas.microsoft.com/office/2006/metadata/properties" ma:root="true" ma:fieldsID="1bb7c225988bb7f3f90acbb9962e0a0f" ns2:_="" ns3:_="">
    <xsd:import namespace="f0ac1cba-df4f-4fe2-8c1d-2af72a35ddec"/>
    <xsd:import namespace="6d9a0818-7edd-4037-9198-5cb936de4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c1cba-df4f-4fe2-8c1d-2af72a35d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d92121-4dc5-4544-8e82-db6d07b6491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a0818-7edd-4037-9198-5cb936de4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69e4ce-719c-4a3d-a076-097e4b321513}" ma:internalName="TaxCatchAll" ma:showField="CatchAllData" ma:web="6d9a0818-7edd-4037-9198-5cb936de40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ac1cba-df4f-4fe2-8c1d-2af72a35ddec">
      <Terms xmlns="http://schemas.microsoft.com/office/infopath/2007/PartnerControls"/>
    </lcf76f155ced4ddcb4097134ff3c332f>
    <TaxCatchAll xmlns="6d9a0818-7edd-4037-9198-5cb936de40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22BEF-E5A9-47DD-943A-99AD5CAD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c1cba-df4f-4fe2-8c1d-2af72a35ddec"/>
    <ds:schemaRef ds:uri="6d9a0818-7edd-4037-9198-5cb936de4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D0C32-7CF6-4F6C-9A56-7379449EC8D2}">
  <ds:schemaRefs>
    <ds:schemaRef ds:uri="http://schemas.microsoft.com/office/2006/metadata/properties"/>
    <ds:schemaRef ds:uri="http://schemas.microsoft.com/office/infopath/2007/PartnerControls"/>
    <ds:schemaRef ds:uri="f0ac1cba-df4f-4fe2-8c1d-2af72a35ddec"/>
    <ds:schemaRef ds:uri="6d9a0818-7edd-4037-9198-5cb936de408f"/>
  </ds:schemaRefs>
</ds:datastoreItem>
</file>

<file path=customXml/itemProps3.xml><?xml version="1.0" encoding="utf-8"?>
<ds:datastoreItem xmlns:ds="http://schemas.openxmlformats.org/officeDocument/2006/customXml" ds:itemID="{D4B82F0F-364F-4410-845F-053E611F61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Lopez</dc:creator>
  <cp:keywords/>
  <dc:description/>
  <cp:lastModifiedBy>Lidia Roman</cp:lastModifiedBy>
  <cp:revision>5</cp:revision>
  <cp:lastPrinted>2024-09-04T19:11:00Z</cp:lastPrinted>
  <dcterms:created xsi:type="dcterms:W3CDTF">2024-09-04T18:59:00Z</dcterms:created>
  <dcterms:modified xsi:type="dcterms:W3CDTF">2024-09-04T20:17:00Z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a81b87-c6d7-48a9-a125-369e613fcebb_Enabled">
    <vt:lpwstr>true</vt:lpwstr>
  </property>
  <property fmtid="{D5CDD505-2E9C-101B-9397-08002B2CF9AE}" pid="3" name="MSIP_Label_7ea81b87-c6d7-48a9-a125-369e613fcebb_SetDate">
    <vt:lpwstr>2024-09-03T23:18:50Z</vt:lpwstr>
  </property>
  <property fmtid="{D5CDD505-2E9C-101B-9397-08002B2CF9AE}" pid="4" name="MSIP_Label_7ea81b87-c6d7-48a9-a125-369e613fcebb_Method">
    <vt:lpwstr>Standard</vt:lpwstr>
  </property>
  <property fmtid="{D5CDD505-2E9C-101B-9397-08002B2CF9AE}" pid="5" name="MSIP_Label_7ea81b87-c6d7-48a9-a125-369e613fcebb_Name">
    <vt:lpwstr>General</vt:lpwstr>
  </property>
  <property fmtid="{D5CDD505-2E9C-101B-9397-08002B2CF9AE}" pid="6" name="MSIP_Label_7ea81b87-c6d7-48a9-a125-369e613fcebb_SiteId">
    <vt:lpwstr>a90c3e25-6ce6-44bc-a7ca-47ee2af06f3f</vt:lpwstr>
  </property>
  <property fmtid="{D5CDD505-2E9C-101B-9397-08002B2CF9AE}" pid="7" name="MSIP_Label_7ea81b87-c6d7-48a9-a125-369e613fcebb_ActionId">
    <vt:lpwstr>9fffb034-56c7-4050-bf41-771a3c3ffacf</vt:lpwstr>
  </property>
  <property fmtid="{D5CDD505-2E9C-101B-9397-08002B2CF9AE}" pid="8" name="MSIP_Label_7ea81b87-c6d7-48a9-a125-369e613fcebb_ContentBits">
    <vt:lpwstr>0</vt:lpwstr>
  </property>
  <property fmtid="{D5CDD505-2E9C-101B-9397-08002B2CF9AE}" pid="9" name="ContentTypeId">
    <vt:lpwstr>0x010100D2E76B9E6302CF46B8EEE36F3706F437</vt:lpwstr>
  </property>
  <property fmtid="{D5CDD505-2E9C-101B-9397-08002B2CF9AE}" pid="10" name="MediaServiceImageTags">
    <vt:lpwstr/>
  </property>
</Properties>
</file>